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9C0D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DE18DD7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27-þ2þ2026 </w:t>
      </w:r>
    </w:p>
    <w:p w14:paraId="010B5943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6BFF09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                  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_{io 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\Xe ss{S_Â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</w:p>
    <w:p w14:paraId="6923CFBD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1DE57857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                      h\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nXmaÕc¯nÂ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A«¸mSnsb XIÀ¯v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ae¸pdw</w:t>
      </w:r>
      <w:proofErr w:type="spellEnd"/>
    </w:p>
    <w:p w14:paraId="07466857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1D9711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nd¶Xv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lm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Sn¡pIÄ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 </w:t>
      </w:r>
    </w:p>
    <w:p w14:paraId="11392944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F0D11F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76EC1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_{io 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\Xe ss</w:t>
      </w:r>
      <w:r w:rsidR="00646003" w:rsidRPr="00A76EC1">
        <w:rPr>
          <w:rFonts w:ascii="ML-TTKarthika" w:hAnsi="ML-TTKarthika" w:cs="ML-Revathi"/>
          <w:sz w:val="24"/>
          <w:szCs w:val="24"/>
        </w:rPr>
        <w:t xml:space="preserve">{S_Â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mSnsb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XIÀ¯v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skanss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^\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enÂ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. GI]£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obamb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tKmfpIÄ¡mWv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ae¸pd¯nsâ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NpW¡p«nIÄ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mSnsb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\new]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cnim¡n¡fªXv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ae¸pd¯n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AarX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]n. 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mepw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kphÀW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]n,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kPnX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sI.Fkv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hoXhpw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t\Sn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lm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Sn¡pw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kz´am¡n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</w:p>
    <w:p w14:paraId="29936DAD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E35067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>ss^\Â _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À¯v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]v\w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Is­¯nb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CcpSoapIÄ¡pw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Xpeykm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yXbmWv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ImWnIÄ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ÂInbncp¶sX¦nepw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aÕc¯nsâ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ÌmÀSv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hnknÂ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apg§nbXp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ImÂ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¸´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pIfnbnse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]mc¼cyanIhv 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pds¯Sp¡p¶XmWv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I­Xv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IfnbpsS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Ggmw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n«nÂ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FXncmfnIfpsS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hebnÂ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]s´¯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n¨psIm­v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sI.Fkv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kPnX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hyàam¡n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IrXyw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n«n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hoWXnsâ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BLmXw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amdpw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ap¼v ]¯mw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n«nÂ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r w:rsidR="00646003" w:rsidRPr="00A76EC1">
        <w:rPr>
          <w:rFonts w:ascii="ML-TTKarthika" w:hAnsi="ML-TTKarthika" w:cs="ML-Revathi"/>
          <w:sz w:val="24"/>
          <w:szCs w:val="24"/>
        </w:rPr>
        <w:t xml:space="preserve">]n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AarX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sXmSp¯phn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« ]´v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ho­pw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hebnse¯n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izmksaSp¡pw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apt¼ 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Xnaq¶mw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nänÂ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mSnsb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sR«n¨p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r w:rsidR="00646003" w:rsidRPr="00A76EC1">
        <w:rPr>
          <w:rFonts w:ascii="ML-TTKarthika" w:hAnsi="ML-TTKarthika" w:cs="ML-Revathi"/>
          <w:sz w:val="24"/>
          <w:szCs w:val="24"/>
        </w:rPr>
        <w:t xml:space="preserve">]n.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kphÀWbpsS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ImenÂ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d¶p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h¶ ]´v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ho­pw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tKmfmbn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16,30, 45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näpIfnÂ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AarX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]n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tKmÄapJ¯v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]dª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t\Sn. 21,34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näpIfnÂ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r w:rsidR="00646003" w:rsidRPr="00A76EC1">
        <w:rPr>
          <w:rFonts w:ascii="ML-TTKarthika" w:hAnsi="ML-TTKarthika" w:cs="ML-Revathi"/>
          <w:sz w:val="24"/>
          <w:szCs w:val="24"/>
        </w:rPr>
        <w:t xml:space="preserve">]n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kphÀW</w:t>
      </w:r>
      <w:r w:rsidR="00646003" w:rsidRPr="00A76EC1">
        <w:rPr>
          <w:rFonts w:ascii="ML-TTKarthika" w:hAnsi="ML-TTKarthika" w:cs="ML-Revathi"/>
          <w:sz w:val="24"/>
          <w:szCs w:val="24"/>
        </w:rPr>
        <w:t>bpw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>,</w:t>
      </w:r>
      <w:r w:rsidRPr="00A76EC1">
        <w:rPr>
          <w:rFonts w:ascii="ML-TTKarthika" w:hAnsi="ML-TTKarthika" w:cs="ML-Revathi"/>
          <w:sz w:val="24"/>
          <w:szCs w:val="24"/>
        </w:rPr>
        <w:t xml:space="preserve"> 26,43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näpIfnÂ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sI.Fkv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kPnX</w:t>
      </w:r>
      <w:r w:rsidR="00646003" w:rsidRPr="00A76EC1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tKmÄhebnÂ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]s´¯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n¨psIm­v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ss^\Â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kz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]v\§Ä 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ImänÂ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646003" w:rsidRPr="00A76EC1">
        <w:rPr>
          <w:rFonts w:ascii="ML-TTKarthika" w:hAnsi="ML-TTKarthika" w:cs="ML-Revathi"/>
          <w:sz w:val="24"/>
          <w:szCs w:val="24"/>
        </w:rPr>
        <w:t>d¯n</w:t>
      </w:r>
      <w:proofErr w:type="spellEnd"/>
      <w:r w:rsidR="00646003" w:rsidRPr="00A76EC1">
        <w:rPr>
          <w:rFonts w:ascii="ML-TTKarthika" w:hAnsi="ML-TTKarthika" w:cs="ML-Revathi"/>
          <w:sz w:val="24"/>
          <w:szCs w:val="24"/>
        </w:rPr>
        <w:t>.</w:t>
      </w:r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aÕc¯nsâ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Hcp L«¯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mSn¡v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ae¸pd¯nsâ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taÂ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B[n]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Xyw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n¡m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mbnÃ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(28þ2þ2026)  9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\mSv,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aÕc¯nse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hnPbnIfmIpw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ss^\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enÂ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ae¸pd¯nsâ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FXncmfnIÄ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</w:p>
    <w:p w14:paraId="06904EFF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333C5D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D9FB0AC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76EC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_{io  </w:t>
      </w:r>
    </w:p>
    <w:p w14:paraId="22499E1D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437A1A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</w:p>
    <w:p w14:paraId="20B020CC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_{io 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\Xe ss{S_Â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ae¸pdhpw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mSnbpw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Gäpap«nbt¸mÄ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 0þ10 \v </w:t>
      </w:r>
      <w:proofErr w:type="spellStart"/>
      <w:r w:rsidRPr="00A76EC1">
        <w:rPr>
          <w:rFonts w:ascii="ML-TTKarthika" w:hAnsi="ML-TTKarthika" w:cs="ML-Revathi"/>
          <w:sz w:val="24"/>
          <w:szCs w:val="24"/>
        </w:rPr>
        <w:t>hnPbn¨p</w:t>
      </w:r>
      <w:proofErr w:type="spellEnd"/>
      <w:r w:rsidRPr="00A76EC1">
        <w:rPr>
          <w:rFonts w:ascii="ML-TTKarthika" w:hAnsi="ML-TTKarthika" w:cs="ML-Revathi"/>
          <w:sz w:val="24"/>
          <w:szCs w:val="24"/>
        </w:rPr>
        <w:t xml:space="preserve">. </w:t>
      </w:r>
    </w:p>
    <w:p w14:paraId="1FE6F493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                     </w:t>
      </w:r>
    </w:p>
    <w:p w14:paraId="7A41634C" w14:textId="77777777" w:rsidR="003B4E85" w:rsidRPr="00A76EC1" w:rsidRDefault="003B4E85" w:rsidP="003B4E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76EC1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398B47C8" w14:textId="4E35A755" w:rsidR="004A447A" w:rsidRDefault="00A76EC1" w:rsidP="003B4E85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59400954" wp14:editId="2E0B55D5">
            <wp:extent cx="5943600" cy="3962400"/>
            <wp:effectExtent l="0" t="0" r="0" b="0"/>
            <wp:docPr id="1219368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621B3" w14:textId="77777777" w:rsidR="00A76EC1" w:rsidRDefault="00A76EC1" w:rsidP="003B4E85">
      <w:pPr>
        <w:rPr>
          <w:rFonts w:ascii="ML-TTKarthika" w:hAnsi="ML-TTKarthika"/>
        </w:rPr>
      </w:pPr>
    </w:p>
    <w:p w14:paraId="30685613" w14:textId="53F79A99" w:rsidR="00A76EC1" w:rsidRDefault="00A76EC1" w:rsidP="003B4E85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1A55CA25" wp14:editId="72EEF345">
            <wp:extent cx="5935980" cy="3954780"/>
            <wp:effectExtent l="0" t="0" r="0" b="0"/>
            <wp:docPr id="1441530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3D25" w14:textId="77777777" w:rsidR="00A76EC1" w:rsidRDefault="00A76EC1" w:rsidP="003B4E85">
      <w:pPr>
        <w:rPr>
          <w:rFonts w:ascii="ML-TTKarthika" w:hAnsi="ML-TTKarthika"/>
        </w:rPr>
      </w:pPr>
    </w:p>
    <w:p w14:paraId="7319AF5A" w14:textId="77777777" w:rsidR="00A76EC1" w:rsidRDefault="00A76EC1" w:rsidP="003B4E85">
      <w:pPr>
        <w:rPr>
          <w:rFonts w:ascii="ML-TTKarthika" w:hAnsi="ML-TTKarthika"/>
        </w:rPr>
      </w:pPr>
    </w:p>
    <w:p w14:paraId="47464B4E" w14:textId="1AC90D2E" w:rsidR="00A76EC1" w:rsidRPr="00A76EC1" w:rsidRDefault="00A76EC1" w:rsidP="003B4E85">
      <w:pPr>
        <w:rPr>
          <w:rFonts w:ascii="Kartika" w:hAnsi="Kartika" w:cs="Kartika"/>
          <w:sz w:val="20"/>
          <w:szCs w:val="20"/>
        </w:rPr>
      </w:pPr>
      <w:proofErr w:type="spellStart"/>
      <w:r w:rsidRPr="00A76EC1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A76EC1">
        <w:rPr>
          <w:rFonts w:ascii="Kartika" w:hAnsi="Kartika" w:cs="Kartika"/>
          <w:sz w:val="20"/>
          <w:szCs w:val="20"/>
        </w:rPr>
        <w:br/>
        <w:t>27-2-2026</w:t>
      </w:r>
      <w:r w:rsidRPr="00A76EC1">
        <w:rPr>
          <w:rFonts w:ascii="Kartika" w:hAnsi="Kartika" w:cs="Kartika"/>
          <w:sz w:val="20"/>
          <w:szCs w:val="20"/>
        </w:rPr>
        <w:br/>
      </w:r>
      <w:r w:rsidRPr="00A76EC1">
        <w:rPr>
          <w:rFonts w:ascii="Kartika" w:hAnsi="Kartika" w:cs="Kartika"/>
          <w:sz w:val="20"/>
          <w:szCs w:val="20"/>
        </w:rPr>
        <w:br/>
        <w:t>         </w:t>
      </w:r>
      <w:proofErr w:type="spellStart"/>
      <w:r w:rsidRPr="00A76EC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76EC1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ട്രൈബ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സോക്ക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76EC1">
        <w:rPr>
          <w:rFonts w:ascii="Kartika" w:hAnsi="Kartika" w:cs="Kartika"/>
          <w:sz w:val="20"/>
          <w:szCs w:val="20"/>
        </w:rPr>
        <w:t>ലീഗ്</w:t>
      </w:r>
      <w:proofErr w:type="spellEnd"/>
      <w:r w:rsidRPr="00A76EC1">
        <w:rPr>
          <w:rFonts w:ascii="Kartika" w:hAnsi="Kartika" w:cs="Kartika"/>
          <w:sz w:val="20"/>
          <w:szCs w:val="20"/>
        </w:rPr>
        <w:br/>
        <w:t>                       </w:t>
      </w:r>
      <w:r w:rsidRPr="00A76EC1">
        <w:rPr>
          <w:rFonts w:ascii="Kartika" w:hAnsi="Kartika" w:cs="Kartika"/>
          <w:sz w:val="20"/>
          <w:szCs w:val="20"/>
        </w:rPr>
        <w:br/>
        <w:t>         </w:t>
      </w:r>
      <w:proofErr w:type="spellStart"/>
      <w:r w:rsidRPr="00A76EC1">
        <w:rPr>
          <w:rFonts w:ascii="Kartika" w:hAnsi="Kartika" w:cs="Kartika"/>
          <w:sz w:val="20"/>
          <w:szCs w:val="20"/>
        </w:rPr>
        <w:t>വനിതാമത്സരത്തി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തകർത്ത്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A76EC1">
        <w:rPr>
          <w:rFonts w:ascii="Kartika" w:hAnsi="Kartika" w:cs="Kartika"/>
          <w:sz w:val="20"/>
          <w:szCs w:val="20"/>
        </w:rPr>
        <w:br/>
      </w:r>
      <w:r w:rsidRPr="00A76EC1">
        <w:rPr>
          <w:rFonts w:ascii="Kartika" w:hAnsi="Kartika" w:cs="Kartika"/>
          <w:sz w:val="20"/>
          <w:szCs w:val="20"/>
        </w:rPr>
        <w:br/>
        <w:t>         </w:t>
      </w:r>
      <w:proofErr w:type="spellStart"/>
      <w:r w:rsidRPr="00A76EC1">
        <w:rPr>
          <w:rFonts w:ascii="Kartika" w:hAnsi="Kartika" w:cs="Kartika"/>
          <w:sz w:val="20"/>
          <w:szCs w:val="20"/>
        </w:rPr>
        <w:t>മത്സരത്തി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പിറന്നത്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ഹാട്രിക്കുക</w:t>
      </w:r>
      <w:proofErr w:type="spellEnd"/>
      <w:r w:rsidRPr="00A76EC1">
        <w:rPr>
          <w:rFonts w:ascii="Kartika" w:hAnsi="Kartika" w:cs="Kartika"/>
          <w:sz w:val="20"/>
          <w:szCs w:val="20"/>
        </w:rPr>
        <w:t>ൾ  </w:t>
      </w:r>
      <w:r w:rsidRPr="00A76EC1">
        <w:rPr>
          <w:rFonts w:ascii="Kartika" w:hAnsi="Kartika" w:cs="Kartika"/>
          <w:sz w:val="20"/>
          <w:szCs w:val="20"/>
        </w:rPr>
        <w:br/>
      </w:r>
      <w:r w:rsidRPr="00A76EC1">
        <w:rPr>
          <w:rFonts w:ascii="Kartika" w:hAnsi="Kartika" w:cs="Kartika"/>
          <w:sz w:val="20"/>
          <w:szCs w:val="20"/>
        </w:rPr>
        <w:br/>
      </w:r>
      <w:proofErr w:type="spellStart"/>
      <w:r w:rsidRPr="00A76EC1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76EC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76EC1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ട്രൈബ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സോക്ക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76EC1">
        <w:rPr>
          <w:rFonts w:ascii="Kartika" w:hAnsi="Kartika" w:cs="Kartika"/>
          <w:sz w:val="20"/>
          <w:szCs w:val="20"/>
        </w:rPr>
        <w:t>ലീഗ്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വനിതാ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വിഭാഗത്തി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തകർത്ത്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സെമിഫൈനലി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ൽ. </w:t>
      </w:r>
      <w:proofErr w:type="spellStart"/>
      <w:r w:rsidRPr="00A76EC1">
        <w:rPr>
          <w:rFonts w:ascii="Kartika" w:hAnsi="Kartika" w:cs="Kartika"/>
          <w:sz w:val="20"/>
          <w:szCs w:val="20"/>
        </w:rPr>
        <w:t>ഏകപക്ഷീയമായ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പത്തു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ഗോളുകൾക്കാണ്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മലപ്പുറത്തിന്റെ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ചുണക്കുട്ടിക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നിലംപരിശാക്കിക്കളഞ്ഞത്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മലപ്പുറത്തിനു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അമൃത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നാലും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സുവർണ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76EC1">
        <w:rPr>
          <w:rFonts w:ascii="Kartika" w:hAnsi="Kartika" w:cs="Kartika"/>
          <w:sz w:val="20"/>
          <w:szCs w:val="20"/>
        </w:rPr>
        <w:t>സജിത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കെ.എസ്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76EC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76EC1">
        <w:rPr>
          <w:rFonts w:ascii="Kartika" w:hAnsi="Kartika" w:cs="Kartika"/>
          <w:sz w:val="20"/>
          <w:szCs w:val="20"/>
        </w:rPr>
        <w:t>വീതവും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നേടി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ഹാട്രിക്കും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സ്വന്തമാക്കി</w:t>
      </w:r>
      <w:proofErr w:type="spellEnd"/>
      <w:r w:rsidRPr="00A76EC1">
        <w:rPr>
          <w:rFonts w:ascii="Kartika" w:hAnsi="Kartika" w:cs="Kartika"/>
          <w:sz w:val="20"/>
          <w:szCs w:val="20"/>
        </w:rPr>
        <w:t>.</w:t>
      </w:r>
      <w:r w:rsidRPr="00A76EC1">
        <w:rPr>
          <w:rFonts w:ascii="Kartika" w:hAnsi="Kartika" w:cs="Kartika"/>
          <w:sz w:val="20"/>
          <w:szCs w:val="20"/>
        </w:rPr>
        <w:br/>
      </w:r>
      <w:r w:rsidRPr="00A76EC1">
        <w:rPr>
          <w:rFonts w:ascii="Kartika" w:hAnsi="Kartika" w:cs="Kartika"/>
          <w:sz w:val="20"/>
          <w:szCs w:val="20"/>
        </w:rPr>
        <w:br/>
      </w:r>
      <w:proofErr w:type="spellStart"/>
      <w:r w:rsidRPr="00A76EC1">
        <w:rPr>
          <w:rFonts w:ascii="Kartika" w:hAnsi="Kartika" w:cs="Kartika"/>
          <w:sz w:val="20"/>
          <w:szCs w:val="20"/>
        </w:rPr>
        <w:t>ഫൈന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ബർത്ത്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സ്വപ്നം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കണ്ടെത്തിയ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ഇരുടീമുകൾക്കും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തുല്യസാധ്യതയാണ്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lastRenderedPageBreak/>
        <w:t>കാണിക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76EC1">
        <w:rPr>
          <w:rFonts w:ascii="Kartika" w:hAnsi="Kartika" w:cs="Kartika"/>
          <w:sz w:val="20"/>
          <w:szCs w:val="20"/>
        </w:rPr>
        <w:t>നൽകിയിരുന്നതെങ്കിലും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മത്സരത്തിന്റെ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സ്റ്റാർട്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വിസി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മുഴങ്ങിയതു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മുത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കാൽപ്പന്തുകളിയിലെ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പാരമ്പര്യമികവ്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പുറത്തെടുക്കുന്നതാണ്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കണ്ടത്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കളിയുടെ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ഏഴാം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മിനിട്ടി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തന്നെ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എതിരാളികളുടെ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വലയി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പന്തെത്തിച്ചുകൊണ്ട്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കെ.എസ്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സജിത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വ്യക്തമാക്കി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കൃത്യം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മിനിട്ടിനു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ശേഷം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76EC1">
        <w:rPr>
          <w:rFonts w:ascii="Kartika" w:hAnsi="Kartika" w:cs="Kartika"/>
          <w:sz w:val="20"/>
          <w:szCs w:val="20"/>
        </w:rPr>
        <w:t>വീണതിന്റെ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ആഘാതം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മാറും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മുമ്പ്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പത്താം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മിനിട്ടി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പി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അമൃത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തൊടുത്തുവിട്ട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പന്ത്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വീണ്ടും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വലയിലെത്തി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ശ്വാസമെടുക്കും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മുമ്പേ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പതിമൂന്നാം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മിനിറ്റി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ഞെട്ടിച്ചു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സുവർണയുടെ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കാലി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പറന്നു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വന്ന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പന്ത്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വീണ്ടും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ഗോളായി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തുടർന്ന്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16,30, 45 </w:t>
      </w:r>
      <w:proofErr w:type="spellStart"/>
      <w:r w:rsidRPr="00A76EC1">
        <w:rPr>
          <w:rFonts w:ascii="Kartika" w:hAnsi="Kartika" w:cs="Kartika"/>
          <w:sz w:val="20"/>
          <w:szCs w:val="20"/>
        </w:rPr>
        <w:t>ആം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മിനിറ്റുകളി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അമൃത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ഗോൾമുഖത്ത്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എണ്ണം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പറഞ്ഞ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76EC1">
        <w:rPr>
          <w:rFonts w:ascii="Kartika" w:hAnsi="Kartika" w:cs="Kartika"/>
          <w:sz w:val="20"/>
          <w:szCs w:val="20"/>
        </w:rPr>
        <w:t>നേടി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21,34 </w:t>
      </w:r>
      <w:proofErr w:type="spellStart"/>
      <w:r w:rsidRPr="00A76EC1">
        <w:rPr>
          <w:rFonts w:ascii="Kartika" w:hAnsi="Kartika" w:cs="Kartika"/>
          <w:sz w:val="20"/>
          <w:szCs w:val="20"/>
        </w:rPr>
        <w:t>ആം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മിനിറ്റുകളി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പി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സുവർണയും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, 26,43 </w:t>
      </w:r>
      <w:proofErr w:type="spellStart"/>
      <w:r w:rsidRPr="00A76EC1">
        <w:rPr>
          <w:rFonts w:ascii="Kartika" w:hAnsi="Kartika" w:cs="Kartika"/>
          <w:sz w:val="20"/>
          <w:szCs w:val="20"/>
        </w:rPr>
        <w:t>ആം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മിനിറ്റുകളി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കെ.എസ്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സജിതയും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ഗോൾവലയി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പന്തെത്തിച്ചുകൊണ്ട്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അട്ടപ്പാടിയുടെ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ഫൈന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സ്വപ്നങ്ങ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76EC1">
        <w:rPr>
          <w:rFonts w:ascii="Kartika" w:hAnsi="Kartika" w:cs="Kartika"/>
          <w:sz w:val="20"/>
          <w:szCs w:val="20"/>
        </w:rPr>
        <w:t>കാറ്റി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പറത്തി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76EC1">
        <w:rPr>
          <w:rFonts w:ascii="Kartika" w:hAnsi="Kartika" w:cs="Kartika"/>
          <w:sz w:val="20"/>
          <w:szCs w:val="20"/>
        </w:rPr>
        <w:t>മത്സരത്തിന്റെ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ഒരു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ഘട്ടത്തിലും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അട്ടപ്പാടിക്ക്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മലപ്പുറത്തിന്റെ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മേ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ആധിപത്യം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സ്ഥാപിക്കാനായില്ല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A76EC1">
        <w:rPr>
          <w:rFonts w:ascii="Kartika" w:hAnsi="Kartika" w:cs="Kartika"/>
          <w:sz w:val="20"/>
          <w:szCs w:val="20"/>
        </w:rPr>
        <w:t>ഇന്ന്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(28-2-2026)  9 </w:t>
      </w:r>
      <w:proofErr w:type="spellStart"/>
      <w:r w:rsidRPr="00A76EC1">
        <w:rPr>
          <w:rFonts w:ascii="Kartika" w:hAnsi="Kartika" w:cs="Kartika"/>
          <w:sz w:val="20"/>
          <w:szCs w:val="20"/>
        </w:rPr>
        <w:t>മണിക്ക്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76EC1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മത്സരത്തിലെ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വിജയികളാകും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ഫൈനലി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മലപ്പുറത്തിന്റെ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എതിരാളിക</w:t>
      </w:r>
      <w:proofErr w:type="spellEnd"/>
      <w:r w:rsidRPr="00A76EC1">
        <w:rPr>
          <w:rFonts w:ascii="Kartika" w:hAnsi="Kartika" w:cs="Kartika"/>
          <w:sz w:val="20"/>
          <w:szCs w:val="20"/>
        </w:rPr>
        <w:t>ൾ.</w:t>
      </w:r>
      <w:r w:rsidRPr="00A76EC1">
        <w:rPr>
          <w:rFonts w:ascii="Kartika" w:hAnsi="Kartika" w:cs="Kartika"/>
          <w:sz w:val="20"/>
          <w:szCs w:val="20"/>
        </w:rPr>
        <w:br/>
      </w:r>
      <w:r w:rsidRPr="00A76EC1">
        <w:rPr>
          <w:rFonts w:ascii="Kartika" w:hAnsi="Kartika" w:cs="Kartika"/>
          <w:sz w:val="20"/>
          <w:szCs w:val="20"/>
        </w:rPr>
        <w:br/>
      </w:r>
      <w:proofErr w:type="spellStart"/>
      <w:r w:rsidRPr="00A76EC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76EC1">
        <w:rPr>
          <w:rFonts w:ascii="Kartika" w:hAnsi="Kartika" w:cs="Kartika"/>
          <w:sz w:val="20"/>
          <w:szCs w:val="20"/>
        </w:rPr>
        <w:t>ർ</w:t>
      </w:r>
      <w:r w:rsidRPr="00A76EC1">
        <w:rPr>
          <w:rFonts w:ascii="Kartika" w:hAnsi="Kartika" w:cs="Kartika"/>
          <w:sz w:val="20"/>
          <w:szCs w:val="20"/>
        </w:rPr>
        <w:br/>
      </w:r>
      <w:proofErr w:type="spellStart"/>
      <w:r w:rsidRPr="00A76EC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 </w:t>
      </w:r>
      <w:r w:rsidRPr="00A76EC1">
        <w:rPr>
          <w:rFonts w:ascii="Kartika" w:hAnsi="Kartika" w:cs="Kartika"/>
          <w:sz w:val="20"/>
          <w:szCs w:val="20"/>
        </w:rPr>
        <w:br/>
      </w:r>
      <w:r w:rsidRPr="00A76EC1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A76EC1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A76EC1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A76EC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76EC1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ട്രൈബ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സോക്ക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76EC1">
        <w:rPr>
          <w:rFonts w:ascii="Kartika" w:hAnsi="Kartika" w:cs="Kartika"/>
          <w:sz w:val="20"/>
          <w:szCs w:val="20"/>
        </w:rPr>
        <w:t>ലീഗ്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വനിതാ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വിഭാഗത്തി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മലപ്പുറവും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അട്ടപ്പാടിയും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ഏറ്റുമുട്ടിയപ്പോ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ൾ. </w:t>
      </w:r>
      <w:proofErr w:type="spellStart"/>
      <w:r w:rsidRPr="00A76EC1">
        <w:rPr>
          <w:rFonts w:ascii="Kartika" w:hAnsi="Kartika" w:cs="Kartika"/>
          <w:sz w:val="20"/>
          <w:szCs w:val="20"/>
        </w:rPr>
        <w:t>മത്സരത്തി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76EC1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0-10 </w:t>
      </w:r>
      <w:proofErr w:type="spellStart"/>
      <w:r w:rsidRPr="00A76EC1">
        <w:rPr>
          <w:rFonts w:ascii="Kartika" w:hAnsi="Kartika" w:cs="Kartika"/>
          <w:sz w:val="20"/>
          <w:szCs w:val="20"/>
        </w:rPr>
        <w:t>ന്</w:t>
      </w:r>
      <w:proofErr w:type="spellEnd"/>
      <w:r w:rsidRPr="00A76EC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76EC1">
        <w:rPr>
          <w:rFonts w:ascii="Kartika" w:hAnsi="Kartika" w:cs="Kartika"/>
          <w:sz w:val="20"/>
          <w:szCs w:val="20"/>
        </w:rPr>
        <w:t>വിജയിച്ചു</w:t>
      </w:r>
      <w:proofErr w:type="spellEnd"/>
      <w:r w:rsidRPr="00A76EC1">
        <w:rPr>
          <w:rFonts w:ascii="Kartika" w:hAnsi="Kartika" w:cs="Kartika"/>
          <w:sz w:val="20"/>
          <w:szCs w:val="20"/>
        </w:rPr>
        <w:t>.</w:t>
      </w:r>
    </w:p>
    <w:sectPr w:rsidR="00A76EC1" w:rsidRPr="00A76EC1" w:rsidSect="00A76EC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EFE"/>
    <w:rsid w:val="003B4E85"/>
    <w:rsid w:val="004858C3"/>
    <w:rsid w:val="004A447A"/>
    <w:rsid w:val="00646003"/>
    <w:rsid w:val="00774EFE"/>
    <w:rsid w:val="009958D9"/>
    <w:rsid w:val="00A76EC1"/>
    <w:rsid w:val="00F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C2FD"/>
  <w15:docId w15:val="{9839D4D1-A4D0-430A-A340-1488BB8D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2026-02-28T14:49:00Z</dcterms:created>
  <dcterms:modified xsi:type="dcterms:W3CDTF">2026-03-01T17:04:00Z</dcterms:modified>
</cp:coreProperties>
</file>